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B9" w:rsidRPr="000750F4" w:rsidRDefault="002961B9" w:rsidP="002961B9">
      <w:pPr>
        <w:pStyle w:val="a4"/>
        <w:rPr>
          <w:rFonts w:ascii="TH SarabunIT๙" w:hAnsi="TH SarabunIT๙" w:cs="TH SarabunIT๙"/>
          <w:b/>
          <w:bCs/>
          <w:sz w:val="34"/>
          <w:szCs w:val="34"/>
        </w:rPr>
      </w:pPr>
      <w:r w:rsidRPr="000750F4">
        <w:rPr>
          <w:rFonts w:ascii="TH SarabunIT๙" w:hAnsi="TH SarabunIT๙" w:cs="TH SarabunIT๙"/>
          <w:b/>
          <w:bCs/>
          <w:sz w:val="34"/>
          <w:szCs w:val="34"/>
          <w:cs/>
        </w:rPr>
        <w:t>๑๒.  แนวทางการพัฒนาข้าราชการ  พนักงานและลูกจ้างขององค์การบริหาร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เจตนารมณ์ที่สำคัญประการหนึ่งของการจัดตั้งองค์การบริหารส่วนตำบล  คือ  การจัดบริการสาธารณะแก่ประชาชนในท้องถิ่นชนบทอย่างมีประสิทธิภาพ  ซึ่งการที่เจตนารมณ์ดังกล่าวจะบรรลุผลมากน้อยเพียงใด</w:t>
      </w:r>
      <w:r w:rsidRPr="000750F4">
        <w:rPr>
          <w:rFonts w:ascii="TH SarabunIT๙" w:hAnsi="TH SarabunIT๙" w:cs="TH SarabunIT๙"/>
          <w:sz w:val="32"/>
          <w:szCs w:val="32"/>
        </w:rPr>
        <w:t xml:space="preserve"> </w:t>
      </w:r>
      <w:r w:rsidRPr="000750F4">
        <w:rPr>
          <w:rFonts w:ascii="TH SarabunIT๙" w:hAnsi="TH SarabunIT๙" w:cs="TH SarabunIT๙"/>
          <w:sz w:val="32"/>
          <w:szCs w:val="32"/>
          <w:cs/>
        </w:rPr>
        <w:t>“คน”  ถือเป็นทรัพยากรในการบริหารที่เป็นส่วนสำคัญที่สุด  เพราะคนที่บุคลากรในองค์กรจะเป็นผู้กำหนดและดำเนินการตามนโยบาย  รวมทั้งเป็นผู้ใช้ทรัพยากรในการบริหารอื่นๆ ทั้งหมด ดังนั้นหากกระบวนการกำหนดอัตรากำลังการสรรหาและคัดเลือก  รวมทั้งกระบวนการพัฒนาความรู้  และการสร้างขวัญกำลังใจแก่บุคลากรในองค์การบริหารส่วนตำบลเป็นไปอย่างมีประสิทธิภาพแล้ว  จะช่วยให้องค์การบริหารส่วนตำบลได้ผู้ปฏิบัติงานที่มีความรู้ความสามารถและอุทิศแรงกายแรงใจในการทำงาน  ซึ่งเป็นพลังในการผลักดันให้องค์การบริหารส่วนตำบลสามารถดำเนินงานไปได้อย่างมีประสิทธิภาพ  และบรรลุผลตามเจตนารมณ์ของการจัดตั้งองค์กรปกครองส่วนท้องถิ่นมากที่สุด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  <w:t>การบริหารงานบุคคลขององค์การบริหารส่วนตำบล  หมายถึง  “การจัดการเกี่ยวกับบุคคลที่ปฏิบัติงานประจำขององค์การบริหารส่วนตำบล  นับตั้งแต่การวางแผนอัตรากำลัง การสรรหาบุคคลโดยมีจุดมุ่งหมายเพื่อให้การปฏิบัติงานเป็นไปอย่างมีประสิทธิภาพ  บรรลุเป้าหมายขององค์การบริหารส่วนตำบล”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เพื่อให้การพัฒนาบุคลากรขององค์การบริหารส่วนตำบลสมสนุกมีการพัฒนาในทุกๆ ด้านและต่อเนื่อง  จึงกำหนดแนวทางการพัฒนาในแผนอัตรากำลัง ๓ ปี  และกรอบอัตรากำลังพนักงานจ้าง ไว้ดังนี้</w:t>
      </w:r>
    </w:p>
    <w:p w:rsidR="002961B9" w:rsidRPr="000750F4" w:rsidRDefault="002961B9" w:rsidP="002961B9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 xml:space="preserve"> การพัฒนาผู้บริหาร</w:t>
      </w:r>
    </w:p>
    <w:p w:rsidR="002961B9" w:rsidRPr="000750F4" w:rsidRDefault="002961B9" w:rsidP="002961B9">
      <w:pPr>
        <w:pStyle w:val="a3"/>
        <w:tabs>
          <w:tab w:val="left" w:pos="1134"/>
        </w:tabs>
        <w:ind w:left="0"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>๑.๑  สนับสนุนให้เข้ารับการฝึกอบรมและสัมมนาในด้านความรู้เกี่ยวกับการบริหารงานและการปฏิบัติราชการอย่างน้อยปีละ  ๒  ครั้ง</w:t>
      </w:r>
    </w:p>
    <w:p w:rsidR="002961B9" w:rsidRPr="000750F4" w:rsidRDefault="002961B9" w:rsidP="002961B9">
      <w:pPr>
        <w:pStyle w:val="a3"/>
        <w:tabs>
          <w:tab w:val="left" w:pos="1134"/>
        </w:tabs>
        <w:ind w:left="0"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>๑.๒  สนับสนุนให้เข้ารับการศึกษาดูงาน  เพื่อเพิ่มพูนประสบการณ์และพัฒนาวิสัยทัศน์ในการกำหนดนโยบาย  และการพัฒนาผู้ใต้บังคับบัญชา  อย่างน้อยปีละ  ๑  ครั้ง</w:t>
      </w:r>
    </w:p>
    <w:p w:rsidR="002961B9" w:rsidRPr="000750F4" w:rsidRDefault="002961B9" w:rsidP="002961B9">
      <w:pPr>
        <w:pStyle w:val="a3"/>
        <w:tabs>
          <w:tab w:val="left" w:pos="1134"/>
        </w:tabs>
        <w:ind w:left="0"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>๑.๓  ส่งเสริมและสนับสนุนให้เข้ารับการศึกษาต่อให้มีคุณวุฒิที่สูงขึ้น</w:t>
      </w:r>
    </w:p>
    <w:p w:rsidR="002961B9" w:rsidRPr="000750F4" w:rsidRDefault="002961B9" w:rsidP="002961B9">
      <w:pPr>
        <w:pStyle w:val="a3"/>
        <w:tabs>
          <w:tab w:val="left" w:pos="1134"/>
        </w:tabs>
        <w:ind w:left="0"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>๑.๔  สนับสนุนให้เข้ารับการปฏิบัติธรรม  การฝึกจิต – สมาธิ  ตามหลักศาสนาที่ตนเองนับถือ</w:t>
      </w:r>
    </w:p>
    <w:p w:rsidR="002961B9" w:rsidRPr="000750F4" w:rsidRDefault="002961B9" w:rsidP="002961B9">
      <w:pPr>
        <w:pStyle w:val="a3"/>
        <w:tabs>
          <w:tab w:val="left" w:pos="1134"/>
        </w:tabs>
        <w:ind w:left="0" w:firstLine="1503"/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>๑.๕  สนับสนุนให้เข้ารับการฝึกอบรมทักษะด้านเทคโนโลยีสารสนเทศ เพื่อนำมาปรับใช้กับการบริหารงานได้อย่างมีประสิทธิภาพ รวดเร็ว และคุ้มค่า เกิดประโยชน์สูงสุดต่อประชาชนอย่างน้อยปีละ ๑  หลักสูตร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  <w:t>๒.  การพัฒนาความชำนาญการ (สายปฎิบัติ)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>๒.๑  สนับสนุนให้เข้ารับการฝึกอบรมและสัมมนาในด้านความรู้เกี่ยวกับการปฏิบัติราชการในหน้าที่ที่รับผิดชอบ  และการปฏิบัติตนในการให้บริการประชาชน  อย่างน้อยปีละ  ๑  หลักสูตร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>๒.๒  สนับสนุนให้เข้ารับการศึกษาดูงานด้านการให้บริการประชาชน และการปฏิบัติราชการเพื่อเพิ่มพูนประสบการณ์และนำมาปรับใช้กับการให้บริการประชาชน  อย่างน้อยปีละ  ๑  หลักสูตร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๒.๓  ส่งเสริมและสนับสนุนให้เข้ารับการศึกษาต่อให้มีคุณวุฒิสูงขึ้น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๒.๔  สนับสนุนให้เข้ารับการปฏิบัติธรรม  การฝึกจิต – สมาธิ  ตามหลักศาสนาที่ตนเองนับถือ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๒.๕  สนับสนุนให้เข้ารับการฝึกทักษะด้านเทคโนโลยีสารสนเทศ  เพื่อนำมาปรับใช้กับการปฏิบัติหน้าที่ราชการได้อย่างมีประสิทธิภาพ  รวดเร็ว  และคุ้มค่า  เกิดประโยชน์สูงสุดต่อประชาชน อย่างน้อยปีละ ๑ หลักสูตร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>๒.๖  สนับสนุนให้มีการจัดสรรงบประมาณเพื่อดำเนินการจัดหาเครื่องมืออุปกรณ์  ในการปฏิบัติหน้าที่ราชการให้เพียงพอกับประมาณงาน  และทันยุคสมัยอยู่เสมอ  เพื่อประสิทธิภาพในการให้บริการประชาชน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961B9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612CB" w:rsidRPr="00E612CB" w:rsidRDefault="00E612CB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lastRenderedPageBreak/>
        <w:tab/>
        <w:t>๓.  การพัฒนาข้าราชการบรรจุใหม่/การเปลี่ยนสายงาน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๓.๑  จัดให้มีการปฐมนิเทศ  และฝึกอบรมด้านการปฏิบัติหน้าที่  ระเบียบ  กฎหมายขั้นตอนและวิธีการทำงานของข้าราชการ  รวมทั้งโครงสร้างองค์กร  ความรู้เกี่ยวกับพื้นที่ในการปฏิบัติงาน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๓.๒  จัดให้มีการทดลองการปฏิบัติงาน  ภายใต้การกำกับดูแลและสอนงานอย่างใกล้ชิดของผู้บังคับบัญชา  หรือผู้ได้รับมอบหมายจากนายกองค์การบริหารส่วนตำบล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๓.๓  จัดให้มีการทดสอบความรู้ด้านระเบียบ  กฎหมาย  และขั้นตอนการปฏิบัติ  หน้าที่ราชการเป็นระยะ เพื่อกระตุ้นให้ผู้ได้รับการบรรจุและแต่งตั้งใหม่  มีการค้นคว้าศึกษาในเรื่องที่เกี่ยวข้องกับหน้าที่ของตนเองอย่างสม่ำเสมอ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 xml:space="preserve">๓.๔  การทดลองหมุนเวียนการปฎิบัติงานให้มีการเปลี่ยนงาน </w:t>
      </w:r>
      <w:r w:rsidR="00E612CB">
        <w:rPr>
          <w:rFonts w:ascii="TH SarabunIT๙" w:hAnsi="TH SarabunIT๙" w:cs="TH SarabunIT๙" w:hint="cs"/>
          <w:sz w:val="32"/>
          <w:szCs w:val="32"/>
          <w:cs/>
        </w:rPr>
        <w:t>ทุกไตรมาส</w:t>
      </w:r>
      <w:r w:rsidRPr="000750F4">
        <w:rPr>
          <w:rFonts w:ascii="TH SarabunIT๙" w:hAnsi="TH SarabunIT๙" w:cs="TH SarabunIT๙"/>
          <w:sz w:val="32"/>
          <w:szCs w:val="32"/>
          <w:cs/>
        </w:rPr>
        <w:t xml:space="preserve">  เพื่อให้มีความรู้เบื้องต้นในงานหลาย ๆ  ด้าน</w:t>
      </w:r>
    </w:p>
    <w:p w:rsidR="002961B9" w:rsidRPr="000750F4" w:rsidRDefault="002961B9" w:rsidP="002961B9">
      <w:pPr>
        <w:tabs>
          <w:tab w:val="left" w:pos="1134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961B9" w:rsidRPr="000750F4" w:rsidRDefault="002961B9" w:rsidP="002961B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750F4">
        <w:rPr>
          <w:rFonts w:ascii="TH SarabunIT๙" w:hAnsi="TH SarabunIT๙" w:cs="TH SarabunIT๙"/>
          <w:b/>
          <w:bCs/>
          <w:sz w:val="36"/>
          <w:szCs w:val="36"/>
          <w:cs/>
        </w:rPr>
        <w:t>๑๓.</w:t>
      </w:r>
      <w:r w:rsidRPr="000750F4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0750F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ประกาศคุณธรรม  จริยธรรมของพนักงานส่วนตำบลและพนักงานจ้างส่วนตำบล</w:t>
      </w:r>
    </w:p>
    <w:p w:rsidR="002961B9" w:rsidRPr="000750F4" w:rsidRDefault="002961B9" w:rsidP="002961B9">
      <w:pPr>
        <w:rPr>
          <w:rFonts w:ascii="TH SarabunIT๙" w:hAnsi="TH SarabunIT๙" w:cs="TH SarabunIT๙"/>
          <w:sz w:val="8"/>
          <w:szCs w:val="8"/>
          <w:cs/>
        </w:rPr>
      </w:pP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พนักงานขององค์การบริหารส่วนตำบลสมสนุก  พึงปฏิบัติหน้าที่ความซื่อสัตย์  สุจริต  เต็มกำลังความรู้ความสามารถ  ด้วยความรอบคอบ  รวดเร็ว  ขยันหมั่นเพียร  โดยคำนึงถึงประโยชน์ของราชการและให้บริการประชาชนอย่างเสมอภาค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จริยธรรมตามจรรยาบรรณในวิชาชีพ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>“จรรยาบรรณ”  หมายถึง  ประมวลความประพฤติผู้ประกอบอาชีพการงานแต่ละอย่างกำหนดขึ้นเพื่อรักษาและส่งเสริมเกียรติคุณชื่อเสียง    และฐานะของสมาชิก  ซึ่งอาจเขียนเป็นลายลักษณ์อักษรหรือไม่ก็ได้  ดังนั้นจรรยาบรรณ จึงถือว่าเป็นมาตรฐานที่ดีที่เหมาะสม  ถือปฏิบัติตามจรรยาบรรณและวินัย  ซึ่งได้กำหนดไว้ดังนี้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๑3.๑  จรรยาบรรณต่อตนเอง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๑3.๑.๑  พนักงานพึงเป็นผู้มีศีลธรรมอันดี  และประพฤติตนให้เหมาะสม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๑3.๑.๒ พนักงานพึงใช้วิชาชีพในการปฏิบัติหน้าที่ด้วยความซื่อสัตย์  ไม่แสวงหาประโยชน์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๑3.๑.๓  พนักงานพึงมีทัศนคติที่ดี  และพัฒนาตนเองให้มีคุณธรรม  จริยธรรมรวมทั้งเพิ่มพูนความรู้  ความสามารถ  และทักษะ  ในการทำงานเพื่อให้การปฏิบัติหน้าที่มีประสิทธิภาพประสิทธิผลยิ่งขึ้น</w:t>
      </w:r>
      <w:r w:rsidRPr="000750F4">
        <w:rPr>
          <w:rFonts w:ascii="TH SarabunIT๙" w:hAnsi="TH SarabunIT๙" w:cs="TH SarabunIT๙"/>
          <w:sz w:val="32"/>
          <w:szCs w:val="32"/>
        </w:rPr>
        <w:t xml:space="preserve">  </w:t>
      </w:r>
      <w:r w:rsidRPr="000750F4">
        <w:rPr>
          <w:rFonts w:ascii="TH SarabunIT๙" w:hAnsi="TH SarabunIT๙" w:cs="TH SarabunIT๙"/>
          <w:sz w:val="32"/>
          <w:szCs w:val="32"/>
          <w:cs/>
        </w:rPr>
        <w:t>ต้องหมั่นศึกษาหาความรู้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๑3.๒  จรรยาบรรณต่อหน่วยงาน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๑3.๒.๑  พนักงานพึงปฏิบัติหน้าที่ราชการด้วยความซื่อสัตย์สุจริต  มีความเสมอภาคและปฏิบัติหน้าที่โดยปราศจากอคติ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๑3.๒.๒  พนักงานพึงปฏิบัติหน้าที่ราชการอย่างเต็มความสามารถ  ใช้สติปัญญา  รอบคอบ  รวดเร็ว  ขยันหมั่นเพียร  ถูกต้องตามระเบียบกฎหมายกำหนดด้วยความสมเหตุสมผล  โดยคำนึงถึงผลประโยชน์ของทางราชการเป็นสำคัญ  ไม่ให้ผู้ใดอาศัยหรือใช้หน้าที่ของตนเองหาผลประโยชน์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๑3.๒.๓  พนักงานพึงประพฤติตนเป็นผู้ตรงต่อเวลา  และอุทิศเวลาให้แก่องค์กรอย่างเต็มที่และประพฤติและใช้เวลาราชการให้เป็นประโยชน์ต่อทางราชการอย่างเต็มที่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๑3.๒.๔  พนักงานพึงดูแลรักษา  และใช้ทรัพย์สินของทางราชการอย่างคุ้มค่าที่สุดและประหยัด  โดยระมัดระวังมิให้เสียหายหรือสิ้นเปลืองเยี่ยงวิญญูชนจะพึงปฏิบัติต่อทรัพย์สินของตนเอง อาทิ ใช้ทรัพย์สินของทางราชการอย่างประหยัดและดูแลรักษาให้เกิดประโยชน์สูงสุด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๑3.๓  จรรยาบรรณต่อผู้บังคับบัญชา ผู้อยู่ใต้บังคับบัญชา  และผู้ร่วมงาน</w:t>
      </w:r>
    </w:p>
    <w:p w:rsidR="002961B9" w:rsidRPr="000750F4" w:rsidRDefault="002961B9" w:rsidP="00296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</w:r>
      <w:r w:rsidRPr="000750F4">
        <w:rPr>
          <w:rFonts w:ascii="TH SarabunIT๙" w:hAnsi="TH SarabunIT๙" w:cs="TH SarabunIT๙"/>
          <w:sz w:val="32"/>
          <w:szCs w:val="32"/>
          <w:cs/>
        </w:rPr>
        <w:tab/>
        <w:t>๑3.๓.๑  พนักงานพึงมีความรับผิดชอบในการปฏิบัติงาน  การให้ความร่วมมือช่วยเหลือ</w:t>
      </w:r>
    </w:p>
    <w:p w:rsidR="00086FE9" w:rsidRDefault="00086FE9"/>
    <w:sectPr w:rsidR="00086FE9" w:rsidSect="007654EA">
      <w:headerReference w:type="default" r:id="rId7"/>
      <w:pgSz w:w="11907" w:h="16840" w:code="9"/>
      <w:pgMar w:top="1276" w:right="992" w:bottom="992" w:left="1559" w:header="720" w:footer="720" w:gutter="0"/>
      <w:pgNumType w:fmt="thaiNumbers" w:start="38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2BE" w:rsidRDefault="00D812BE" w:rsidP="007654EA">
      <w:r>
        <w:separator/>
      </w:r>
    </w:p>
  </w:endnote>
  <w:endnote w:type="continuationSeparator" w:id="1">
    <w:p w:rsidR="00D812BE" w:rsidRDefault="00D812BE" w:rsidP="0076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2BE" w:rsidRDefault="00D812BE" w:rsidP="007654EA">
      <w:r>
        <w:separator/>
      </w:r>
    </w:p>
  </w:footnote>
  <w:footnote w:type="continuationSeparator" w:id="1">
    <w:p w:rsidR="00D812BE" w:rsidRDefault="00D812BE" w:rsidP="00765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84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:rsidR="007654EA" w:rsidRDefault="007654EA">
        <w:pPr>
          <w:pStyle w:val="a5"/>
          <w:jc w:val="right"/>
        </w:pPr>
        <w:r w:rsidRPr="007654EA">
          <w:rPr>
            <w:rFonts w:ascii="TH SarabunIT๙" w:hAnsi="TH SarabunIT๙" w:cs="TH SarabunIT๙"/>
            <w:sz w:val="26"/>
            <w:szCs w:val="26"/>
          </w:rPr>
          <w:fldChar w:fldCharType="begin"/>
        </w:r>
        <w:r w:rsidRPr="007654EA">
          <w:rPr>
            <w:rFonts w:ascii="TH SarabunIT๙" w:hAnsi="TH SarabunIT๙" w:cs="TH SarabunIT๙"/>
            <w:sz w:val="26"/>
            <w:szCs w:val="26"/>
          </w:rPr>
          <w:instrText xml:space="preserve"> PAGE   \* MERGEFORMAT </w:instrText>
        </w:r>
        <w:r w:rsidRPr="007654EA">
          <w:rPr>
            <w:rFonts w:ascii="TH SarabunIT๙" w:hAnsi="TH SarabunIT๙" w:cs="TH SarabunIT๙"/>
            <w:sz w:val="26"/>
            <w:szCs w:val="26"/>
          </w:rPr>
          <w:fldChar w:fldCharType="separate"/>
        </w:r>
        <w:r w:rsidRPr="007654EA">
          <w:rPr>
            <w:rFonts w:ascii="TH SarabunIT๙" w:hAnsi="TH SarabunIT๙" w:cs="TH SarabunIT๙"/>
            <w:noProof/>
            <w:sz w:val="26"/>
            <w:szCs w:val="26"/>
            <w:cs/>
            <w:lang w:val="th-TH"/>
          </w:rPr>
          <w:t>๓๙</w:t>
        </w:r>
        <w:r w:rsidRPr="007654EA">
          <w:rPr>
            <w:rFonts w:ascii="TH SarabunIT๙" w:hAnsi="TH SarabunIT๙" w:cs="TH SarabunIT๙"/>
            <w:sz w:val="26"/>
            <w:szCs w:val="26"/>
          </w:rPr>
          <w:fldChar w:fldCharType="end"/>
        </w:r>
      </w:p>
    </w:sdtContent>
  </w:sdt>
  <w:p w:rsidR="007654EA" w:rsidRDefault="007654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41D3"/>
    <w:multiLevelType w:val="hybridMultilevel"/>
    <w:tmpl w:val="93C6A776"/>
    <w:lvl w:ilvl="0" w:tplc="37D2C20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961B9"/>
    <w:rsid w:val="00086FE9"/>
    <w:rsid w:val="00194479"/>
    <w:rsid w:val="002961B9"/>
    <w:rsid w:val="002A583B"/>
    <w:rsid w:val="002C54C9"/>
    <w:rsid w:val="004219A5"/>
    <w:rsid w:val="0061750A"/>
    <w:rsid w:val="007654EA"/>
    <w:rsid w:val="007C3BCA"/>
    <w:rsid w:val="008C7D5C"/>
    <w:rsid w:val="009D5C0A"/>
    <w:rsid w:val="00B17056"/>
    <w:rsid w:val="00B319AF"/>
    <w:rsid w:val="00BD77AC"/>
    <w:rsid w:val="00D812BE"/>
    <w:rsid w:val="00E612CB"/>
    <w:rsid w:val="00E80353"/>
    <w:rsid w:val="00F2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B9"/>
    <w:pPr>
      <w:spacing w:after="0" w:line="240" w:lineRule="auto"/>
      <w:ind w:left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B9"/>
    <w:pPr>
      <w:ind w:left="720"/>
      <w:contextualSpacing/>
    </w:pPr>
    <w:rPr>
      <w:rFonts w:ascii="Tahoma" w:hAnsi="Tahoma"/>
      <w:szCs w:val="30"/>
    </w:rPr>
  </w:style>
  <w:style w:type="paragraph" w:styleId="a4">
    <w:name w:val="No Spacing"/>
    <w:uiPriority w:val="1"/>
    <w:qFormat/>
    <w:rsid w:val="002961B9"/>
    <w:pPr>
      <w:spacing w:after="0" w:line="240" w:lineRule="auto"/>
      <w:ind w:left="0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7654E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654E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semiHidden/>
    <w:unhideWhenUsed/>
    <w:rsid w:val="007654E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7654E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2017-09-04T07:00:00Z</dcterms:created>
  <dcterms:modified xsi:type="dcterms:W3CDTF">2017-09-14T05:06:00Z</dcterms:modified>
</cp:coreProperties>
</file>